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73" w:rsidRDefault="001B2273" w:rsidP="001B2273">
      <w:pPr>
        <w:tabs>
          <w:tab w:val="left" w:pos="3045"/>
        </w:tabs>
      </w:pPr>
      <w:r>
        <w:tab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B2273" w:rsidRPr="001B2273" w:rsidTr="001B2273">
        <w:trPr>
          <w:trHeight w:val="29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9F" w:rsidRPr="00F20C9F" w:rsidRDefault="00F20C9F" w:rsidP="00F20C9F">
            <w:pPr>
              <w:autoSpaceDE w:val="0"/>
              <w:autoSpaceDN w:val="0"/>
              <w:adjustRightInd w:val="0"/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ANEXO V</w:t>
            </w:r>
            <w:bookmarkStart w:id="0" w:name="_GoBack"/>
            <w:bookmarkEnd w:id="0"/>
          </w:p>
          <w:p w:rsidR="001B2273" w:rsidRPr="001B2273" w:rsidRDefault="001B2273" w:rsidP="001B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2273" w:rsidRPr="001B2273" w:rsidTr="001B2273">
        <w:trPr>
          <w:trHeight w:val="66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2273" w:rsidRPr="001B2273" w:rsidRDefault="001B2273" w:rsidP="00340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Datos </w:t>
            </w:r>
            <w:r w:rsidR="00340878" w:rsidRPr="001B227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del apicultor solicitante o de </w:t>
            </w:r>
            <w:r w:rsidR="0034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cada uno de </w:t>
            </w:r>
            <w:r w:rsidR="00340878" w:rsidRPr="001B227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los apicultores incluidos en</w:t>
            </w:r>
            <w:r w:rsidR="0034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 las asociaciones solicitantes, </w:t>
            </w:r>
            <w:r w:rsidRPr="001B227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que deben constar </w:t>
            </w:r>
            <w:r w:rsidR="00F36B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en </w:t>
            </w:r>
            <w:r w:rsidR="0034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la documentación </w:t>
            </w:r>
            <w:r w:rsidR="00F36BF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de </w:t>
            </w:r>
            <w:r w:rsidRPr="001B227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solicitud 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F36BFA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Nombre o razó</w:t>
            </w:r>
            <w:r w:rsidR="001B2273"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n social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Primer apellido en caso de persona física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ind w:right="2274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Segundo apellido en caso de persona física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F36BFA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es-ES"/>
              </w:rPr>
              <w:t>Nº REGA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8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F36BFA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es-ES"/>
              </w:rPr>
              <w:t>Sexo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0 = Hombre</w:t>
            </w: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br/>
              <w:t>1 = Mujer</w:t>
            </w: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br/>
              <w:t>2 = No binario: personas que pueden no entrar o que no se identifican con las categorías "hombre" y "mujer".</w:t>
            </w: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br/>
              <w:t>3 = Prefiere no decirlo: personas que no deseen asociarse con un género.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Nº colmenas solicita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Intervenciones  que solicita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Actuaciones que solicita por cada intervencion solicitada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3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Gasto realizado por cada actuación solicitada (indicar con IVA y sin IVA)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12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El beneficiario es una empresa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>Cuando los beneficiarios sean empresas, se debe proporcionar la información para identificar el grupo en el que participa. De acue</w:t>
            </w:r>
            <w:r w:rsidRPr="0020136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>rdo con la Directiva 2013/34/UE</w:t>
            </w: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>, se define como:</w:t>
            </w: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br/>
              <w:t>.- Grupo: una sociedad matriz y la tota</w:t>
            </w:r>
            <w:r w:rsidR="00F36BFA" w:rsidRPr="0020136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>lidad de sus empresas filiales;</w:t>
            </w: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br/>
              <w:t>.-Empresa filial: una empresa controlada por una sociedad matriz, incluidas las empresas filiales de una empresa matriz de mayor jerarquía.</w:t>
            </w: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br/>
              <w:t>.-Empresa matriz: aquella que controla una o varias empresas filiales.</w:t>
            </w:r>
          </w:p>
        </w:tc>
      </w:tr>
      <w:tr w:rsidR="001B2273" w:rsidRPr="001B2273" w:rsidTr="001B2273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Pertenencia del beneficiario a un grupo empresarial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 xml:space="preserve">EN CASO POSITIVO adjunta contrato/declaración jurada </w:t>
            </w:r>
          </w:p>
        </w:tc>
      </w:tr>
      <w:tr w:rsidR="001B2273" w:rsidRPr="001B2273" w:rsidTr="001B2273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Titularidad compartida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 xml:space="preserve">EN CASO POSITIVO adjunta contrato/declaración jurada 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Joven apicultor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EN CASO POSITIVO adjunta DNI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Entidad asociativa prioritaria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EN CASO POSITIVO adjunta certificado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 figura de calidad diferenciada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EN CASO POSITIVO adjunta certificado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F36BFA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 producció</w:t>
            </w:r>
            <w:r w:rsidR="001B2273"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 ecológica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EN CASO POSITIVO adjunta certificado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 ADS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EN CASO POSITIVO adjunta certificado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 Cooperativa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EN CASO POSITIVO adjunta certificado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Alta en el régimen especial agrario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EN CASO POSITIVO adjunta certificado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1B2273" w:rsidRPr="001B2273" w:rsidTr="001B2273">
        <w:trPr>
          <w:trHeight w:val="3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2273" w:rsidRPr="001B2273" w:rsidRDefault="00F36BFA" w:rsidP="00340878">
            <w:pPr>
              <w:spacing w:after="0" w:line="240" w:lineRule="auto"/>
              <w:ind w:right="6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Datos </w:t>
            </w:r>
            <w:r w:rsidR="00340878" w:rsidRPr="001B227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de la asociación solicitante</w:t>
            </w:r>
            <w:r w:rsidR="00340878" w:rsidRPr="001B227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que deben constar en </w:t>
            </w:r>
            <w:r w:rsidR="0034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la documentación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de</w:t>
            </w:r>
            <w:r w:rsidR="001B2273" w:rsidRPr="001B227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 solicitud 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Razón social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>Adjunta NIF</w:t>
            </w:r>
          </w:p>
        </w:tc>
      </w:tr>
      <w:tr w:rsidR="001B2273" w:rsidRPr="001B2273" w:rsidTr="001B2273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El beneficiario es una empresa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>Cuando los beneficiarios sean empresas, se debe proporcionar la información para identificar el grupo en el que participa. De acue</w:t>
            </w:r>
            <w:r w:rsidRPr="0020136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>rdo con la Directiva 2013/34/UE</w:t>
            </w: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>, se define como:</w:t>
            </w: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br/>
              <w:t>.- Grupo: una sociedad matriz y la totalidad</w:t>
            </w:r>
            <w:r w:rsidR="00F36BFA" w:rsidRPr="0020136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t xml:space="preserve"> de sus empresas filiales;</w:t>
            </w: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br/>
              <w:t>.-Empresa filial: una empresa controlada por una sociedad matriz, incluidas las empresas filiales de una empresa matriz de mayor jerarquía.</w:t>
            </w:r>
            <w:r w:rsidRPr="001B227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s-ES"/>
              </w:rPr>
              <w:br/>
              <w:t>.-Empresa matriz: aquella que controla una o varias empresas filiales.</w:t>
            </w:r>
          </w:p>
        </w:tc>
      </w:tr>
      <w:tr w:rsidR="001B2273" w:rsidRPr="001B2273" w:rsidTr="001B2273">
        <w:trPr>
          <w:trHeight w:val="3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Pertenencia del beneficiario a un grupo empresarial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EN CASO POSI</w:t>
            </w:r>
            <w:r w:rsidR="00F36BFA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>TIVO adjunta contrato/declaració</w:t>
            </w:r>
            <w:r w:rsidRPr="001B227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es-ES"/>
              </w:rPr>
              <w:t xml:space="preserve">n jurada </w:t>
            </w:r>
          </w:p>
        </w:tc>
      </w:tr>
      <w:tr w:rsidR="001B2273" w:rsidRPr="001B2273" w:rsidTr="001B227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Intervenciones  que solicita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Actuaciones que solicita por cada intervencion solicitada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1B2273" w:rsidRPr="001B2273" w:rsidTr="001B227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Gasto realizado por cada actuación solicitada (indicar con IVA y sin IVA)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73" w:rsidRPr="001B2273" w:rsidRDefault="001B2273" w:rsidP="001B2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1B227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</w:tbl>
    <w:p w:rsidR="00C32EC5" w:rsidRDefault="00C32EC5" w:rsidP="001B2273">
      <w:pPr>
        <w:tabs>
          <w:tab w:val="left" w:pos="3045"/>
        </w:tabs>
      </w:pPr>
    </w:p>
    <w:sectPr w:rsidR="00C32EC5" w:rsidSect="002B3DDD">
      <w:headerReference w:type="default" r:id="rId6"/>
      <w:pgSz w:w="11906" w:h="16838"/>
      <w:pgMar w:top="1417" w:right="1701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DD" w:rsidRDefault="002B3DDD" w:rsidP="002B3DDD">
      <w:pPr>
        <w:spacing w:after="0" w:line="240" w:lineRule="auto"/>
      </w:pPr>
      <w:r>
        <w:separator/>
      </w:r>
    </w:p>
  </w:endnote>
  <w:endnote w:type="continuationSeparator" w:id="0">
    <w:p w:rsidR="002B3DDD" w:rsidRDefault="002B3DDD" w:rsidP="002B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DD" w:rsidRDefault="002B3DDD" w:rsidP="002B3DDD">
      <w:pPr>
        <w:spacing w:after="0" w:line="240" w:lineRule="auto"/>
      </w:pPr>
      <w:r>
        <w:separator/>
      </w:r>
    </w:p>
  </w:footnote>
  <w:footnote w:type="continuationSeparator" w:id="0">
    <w:p w:rsidR="002B3DDD" w:rsidRDefault="002B3DDD" w:rsidP="002B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D" w:rsidRPr="002B3DDD" w:rsidRDefault="002B3DDD" w:rsidP="002B3DDD">
    <w:pPr>
      <w:pStyle w:val="Encabezado"/>
    </w:pPr>
    <w:r w:rsidRPr="002B3DDD">
      <w:rPr>
        <w:rFonts w:eastAsia="Times New Roman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A20D3" wp14:editId="2539F02F">
              <wp:simplePos x="0" y="0"/>
              <wp:positionH relativeFrom="column">
                <wp:posOffset>2627834</wp:posOffset>
              </wp:positionH>
              <wp:positionV relativeFrom="paragraph">
                <wp:posOffset>568508</wp:posOffset>
              </wp:positionV>
              <wp:extent cx="1948396" cy="468802"/>
              <wp:effectExtent l="0" t="0" r="0" b="762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396" cy="4688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DDD" w:rsidRPr="00E322F9" w:rsidRDefault="002B3DDD" w:rsidP="002B3DDD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2B3DDD" w:rsidRPr="00E322F9" w:rsidRDefault="002B3DDD" w:rsidP="002B3DDD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Telf.</w:t>
                          </w:r>
                          <w:r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012</w:t>
                          </w:r>
                        </w:p>
                        <w:p w:rsidR="002B3DDD" w:rsidRPr="00E322F9" w:rsidRDefault="002B3DDD" w:rsidP="002B3DDD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2B3DDD" w:rsidRPr="00E322F9" w:rsidRDefault="002B3DDD" w:rsidP="002B3DDD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A20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6.9pt;margin-top:44.75pt;width:153.4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" stroked="f">
              <v:textbox>
                <w:txbxContent>
                  <w:p w:rsidR="002B3DDD" w:rsidRPr="00E322F9" w:rsidRDefault="002B3DDD" w:rsidP="002B3DDD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2B3DDD" w:rsidRPr="00E322F9" w:rsidRDefault="002B3DDD" w:rsidP="002B3DDD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Telf.</w:t>
                    </w:r>
                    <w:r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 xml:space="preserve">: </w:t>
                    </w: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012</w:t>
                    </w:r>
                  </w:p>
                  <w:p w:rsidR="002B3DDD" w:rsidRPr="00E322F9" w:rsidRDefault="002B3DDD" w:rsidP="002B3DDD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2B3DDD" w:rsidRPr="00E322F9" w:rsidRDefault="002B3DDD" w:rsidP="002B3DDD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2510593" wp14:editId="594FBA55">
          <wp:extent cx="6222569" cy="1132743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164" cy="114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73"/>
    <w:rsid w:val="001B2273"/>
    <w:rsid w:val="00201360"/>
    <w:rsid w:val="002B3DDD"/>
    <w:rsid w:val="00340878"/>
    <w:rsid w:val="00B154A5"/>
    <w:rsid w:val="00C32EC5"/>
    <w:rsid w:val="00F20C9F"/>
    <w:rsid w:val="00F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990007-9A03-4F2A-B28F-6775FB0C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DDD"/>
  </w:style>
  <w:style w:type="paragraph" w:styleId="Piedepgina">
    <w:name w:val="footer"/>
    <w:basedOn w:val="Normal"/>
    <w:link w:val="PiedepginaCar"/>
    <w:uiPriority w:val="99"/>
    <w:unhideWhenUsed/>
    <w:rsid w:val="002B3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6</cp:revision>
  <cp:lastPrinted>2023-07-17T11:15:00Z</cp:lastPrinted>
  <dcterms:created xsi:type="dcterms:W3CDTF">2023-07-17T10:52:00Z</dcterms:created>
  <dcterms:modified xsi:type="dcterms:W3CDTF">2023-07-21T08:09:00Z</dcterms:modified>
</cp:coreProperties>
</file>